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482" w:rsidRDefault="00C34482">
      <w:pPr>
        <w:rPr>
          <w:noProof/>
        </w:rPr>
      </w:pPr>
      <w:bookmarkStart w:id="0" w:name="_GoBack"/>
      <w:bookmarkEnd w:id="0"/>
      <w:r>
        <w:t>Www.gezondheid.be</w:t>
      </w:r>
    </w:p>
    <w:p w:rsidR="00406646" w:rsidRDefault="00C34482">
      <w:r>
        <w:rPr>
          <w:noProof/>
        </w:rPr>
        <w:drawing>
          <wp:inline distT="0" distB="0" distL="0" distR="0" wp14:anchorId="6962662C" wp14:editId="5915F1C4">
            <wp:extent cx="6534150" cy="8829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882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482" w:rsidRDefault="00C34482"/>
    <w:p w:rsidR="00C34482" w:rsidRDefault="00C34482">
      <w:r>
        <w:rPr>
          <w:noProof/>
        </w:rPr>
        <w:drawing>
          <wp:inline distT="0" distB="0" distL="0" distR="0" wp14:anchorId="1C7CD994" wp14:editId="5378B9DF">
            <wp:extent cx="6834807" cy="3800475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7832" cy="3813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482" w:rsidRDefault="00C34482">
      <w:r>
        <w:rPr>
          <w:noProof/>
        </w:rPr>
        <w:lastRenderedPageBreak/>
        <w:drawing>
          <wp:inline distT="0" distB="0" distL="0" distR="0" wp14:anchorId="276A6A68" wp14:editId="4228C07B">
            <wp:extent cx="6543675" cy="920997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57234" cy="922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4482" w:rsidSect="00C3448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482"/>
    <w:rsid w:val="00406646"/>
    <w:rsid w:val="00C34482"/>
    <w:rsid w:val="00EE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EF4D3-7574-44CD-9DBC-4AC66513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34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4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</Words>
  <Characters>22</Characters>
  <Application>Microsoft Office Word</Application>
  <DocSecurity>4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ING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Gvozdenovic, T. (Tamara)</dc:creator>
  <cp:keywords/>
  <dc:description/>
  <cp:lastModifiedBy>Vanrenterghem Luc</cp:lastModifiedBy>
  <cp:revision>2</cp:revision>
  <cp:lastPrinted>2019-04-15T14:15:00Z</cp:lastPrinted>
  <dcterms:created xsi:type="dcterms:W3CDTF">2019-04-16T07:07:00Z</dcterms:created>
  <dcterms:modified xsi:type="dcterms:W3CDTF">2019-04-16T07:07:00Z</dcterms:modified>
</cp:coreProperties>
</file>